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46F" w:rsidRPr="007D346F" w:rsidRDefault="007D346F" w:rsidP="007D346F">
      <w:pPr>
        <w:jc w:val="center"/>
        <w:rPr>
          <w:sz w:val="32"/>
          <w:szCs w:val="32"/>
        </w:rPr>
      </w:pPr>
      <w:r w:rsidRPr="007D346F">
        <w:rPr>
          <w:sz w:val="32"/>
          <w:szCs w:val="32"/>
        </w:rPr>
        <w:t>INTERVENTIONS CAMILLE NAGET</w:t>
      </w:r>
    </w:p>
    <w:p w:rsidR="008E035A" w:rsidRPr="007D346F" w:rsidRDefault="007D346F" w:rsidP="007D346F">
      <w:pPr>
        <w:jc w:val="center"/>
        <w:rPr>
          <w:sz w:val="36"/>
          <w:szCs w:val="36"/>
        </w:rPr>
      </w:pPr>
      <w:r w:rsidRPr="007D346F">
        <w:rPr>
          <w:sz w:val="32"/>
          <w:szCs w:val="32"/>
        </w:rPr>
        <w:t>CONSEIL D’ARRONDISSEMENT 9 NOVEMBRE 2021</w:t>
      </w:r>
    </w:p>
    <w:p w:rsidR="007D346F" w:rsidRDefault="007D346F"/>
    <w:p w:rsidR="007D346F" w:rsidRPr="007D346F" w:rsidRDefault="007D346F">
      <w:pPr>
        <w:rPr>
          <w:b/>
          <w:sz w:val="28"/>
          <w:szCs w:val="28"/>
        </w:rPr>
      </w:pPr>
      <w:r>
        <w:rPr>
          <w:b/>
          <w:sz w:val="28"/>
          <w:szCs w:val="28"/>
        </w:rPr>
        <w:t xml:space="preserve">1/ </w:t>
      </w:r>
      <w:r w:rsidRPr="007D346F">
        <w:rPr>
          <w:b/>
          <w:sz w:val="28"/>
          <w:szCs w:val="28"/>
        </w:rPr>
        <w:t xml:space="preserve">Intervention CHARTE DES CONSEILS DE QUARTIERS </w:t>
      </w:r>
      <w:proofErr w:type="spellStart"/>
      <w:r w:rsidRPr="007D346F">
        <w:rPr>
          <w:b/>
          <w:sz w:val="28"/>
          <w:szCs w:val="28"/>
        </w:rPr>
        <w:t>Nlle</w:t>
      </w:r>
      <w:proofErr w:type="spellEnd"/>
      <w:r w:rsidRPr="007D346F">
        <w:rPr>
          <w:b/>
          <w:sz w:val="28"/>
          <w:szCs w:val="28"/>
        </w:rPr>
        <w:t xml:space="preserve"> GENERATION </w:t>
      </w:r>
    </w:p>
    <w:p w:rsidR="007D346F" w:rsidRDefault="007D346F" w:rsidP="007D346F"/>
    <w:p w:rsidR="007D346F" w:rsidRPr="00353EF4" w:rsidRDefault="007D346F" w:rsidP="007D346F">
      <w:pPr>
        <w:rPr>
          <w:sz w:val="24"/>
          <w:szCs w:val="24"/>
        </w:rPr>
      </w:pPr>
      <w:r w:rsidRPr="00353EF4">
        <w:rPr>
          <w:sz w:val="24"/>
          <w:szCs w:val="24"/>
        </w:rPr>
        <w:t>Les conseils de quartier nouvelle génération sur lesquels les habitant.</w:t>
      </w:r>
      <w:proofErr w:type="gramStart"/>
      <w:r w:rsidRPr="00353EF4">
        <w:rPr>
          <w:sz w:val="24"/>
          <w:szCs w:val="24"/>
        </w:rPr>
        <w:t>e.</w:t>
      </w:r>
      <w:proofErr w:type="spellStart"/>
      <w:r w:rsidRPr="00353EF4">
        <w:rPr>
          <w:sz w:val="24"/>
          <w:szCs w:val="24"/>
        </w:rPr>
        <w:t>s</w:t>
      </w:r>
      <w:proofErr w:type="gramEnd"/>
      <w:r w:rsidRPr="00353EF4">
        <w:rPr>
          <w:sz w:val="24"/>
          <w:szCs w:val="24"/>
        </w:rPr>
        <w:t xml:space="preserve"> ont</w:t>
      </w:r>
      <w:proofErr w:type="spellEnd"/>
      <w:r w:rsidRPr="00353EF4">
        <w:rPr>
          <w:sz w:val="24"/>
          <w:szCs w:val="24"/>
        </w:rPr>
        <w:t xml:space="preserve"> travaillés pendant plus d’un an vont voir le jour. </w:t>
      </w:r>
    </w:p>
    <w:p w:rsidR="007D346F" w:rsidRPr="00353EF4" w:rsidRDefault="007D346F" w:rsidP="007D346F">
      <w:pPr>
        <w:rPr>
          <w:sz w:val="24"/>
          <w:szCs w:val="24"/>
        </w:rPr>
      </w:pPr>
      <w:r w:rsidRPr="00353EF4">
        <w:rPr>
          <w:sz w:val="24"/>
          <w:szCs w:val="24"/>
        </w:rPr>
        <w:t xml:space="preserve">Après un début de mandat marqué par le confinement, l’impossibilité de se réunir en présentiel, nous avons encore plus besoin de nous retrouver. </w:t>
      </w:r>
    </w:p>
    <w:p w:rsidR="007D346F" w:rsidRPr="00353EF4" w:rsidRDefault="007D346F" w:rsidP="007D346F">
      <w:pPr>
        <w:rPr>
          <w:sz w:val="24"/>
          <w:szCs w:val="24"/>
        </w:rPr>
      </w:pPr>
      <w:r w:rsidRPr="00353EF4">
        <w:rPr>
          <w:sz w:val="24"/>
          <w:szCs w:val="24"/>
        </w:rPr>
        <w:t xml:space="preserve">Les questions de participation citoyenne ne sont pas des « suppléments d’âme » des gadgets mais des fondamentaux qui permettent à toutes et tous de s’investir, de prendre part aux décisions et aux projets qui les concernent directement. </w:t>
      </w:r>
    </w:p>
    <w:p w:rsidR="00353EF4" w:rsidRPr="00353EF4" w:rsidRDefault="00353EF4" w:rsidP="00353EF4">
      <w:pPr>
        <w:rPr>
          <w:sz w:val="24"/>
          <w:szCs w:val="24"/>
        </w:rPr>
      </w:pPr>
      <w:r w:rsidRPr="00353EF4">
        <w:rPr>
          <w:sz w:val="24"/>
          <w:szCs w:val="24"/>
        </w:rPr>
        <w:t xml:space="preserve">La nouvelle charte entérine la possibilité de </w:t>
      </w:r>
      <w:proofErr w:type="spellStart"/>
      <w:r w:rsidRPr="00353EF4">
        <w:rPr>
          <w:sz w:val="24"/>
          <w:szCs w:val="24"/>
        </w:rPr>
        <w:t>co</w:t>
      </w:r>
      <w:proofErr w:type="spellEnd"/>
      <w:r w:rsidRPr="00353EF4">
        <w:rPr>
          <w:sz w:val="24"/>
          <w:szCs w:val="24"/>
        </w:rPr>
        <w:t xml:space="preserve">-construire, </w:t>
      </w:r>
      <w:proofErr w:type="spellStart"/>
      <w:r w:rsidRPr="00353EF4">
        <w:rPr>
          <w:sz w:val="24"/>
          <w:szCs w:val="24"/>
        </w:rPr>
        <w:t>habitant.</w:t>
      </w:r>
      <w:proofErr w:type="gramStart"/>
      <w:r w:rsidRPr="00353EF4">
        <w:rPr>
          <w:sz w:val="24"/>
          <w:szCs w:val="24"/>
        </w:rPr>
        <w:t>e.s</w:t>
      </w:r>
      <w:proofErr w:type="spellEnd"/>
      <w:proofErr w:type="gramEnd"/>
      <w:r w:rsidRPr="00353EF4">
        <w:rPr>
          <w:sz w:val="24"/>
          <w:szCs w:val="24"/>
        </w:rPr>
        <w:t xml:space="preserve">, </w:t>
      </w:r>
      <w:proofErr w:type="spellStart"/>
      <w:r w:rsidRPr="00353EF4">
        <w:rPr>
          <w:sz w:val="24"/>
          <w:szCs w:val="24"/>
        </w:rPr>
        <w:t>élu.e.s</w:t>
      </w:r>
      <w:proofErr w:type="spellEnd"/>
      <w:r w:rsidRPr="00353EF4">
        <w:rPr>
          <w:sz w:val="24"/>
          <w:szCs w:val="24"/>
        </w:rPr>
        <w:t>, municipa</w:t>
      </w:r>
      <w:r w:rsidRPr="00353EF4">
        <w:rPr>
          <w:sz w:val="24"/>
          <w:szCs w:val="24"/>
        </w:rPr>
        <w:t xml:space="preserve">lité, avec les groupes projet. </w:t>
      </w:r>
    </w:p>
    <w:p w:rsidR="00353EF4" w:rsidRPr="00353EF4" w:rsidRDefault="00353EF4" w:rsidP="00353EF4">
      <w:pPr>
        <w:rPr>
          <w:sz w:val="24"/>
          <w:szCs w:val="24"/>
        </w:rPr>
      </w:pPr>
      <w:r w:rsidRPr="00353EF4">
        <w:rPr>
          <w:sz w:val="24"/>
          <w:szCs w:val="24"/>
        </w:rPr>
        <w:t>La participation, l’engagement citoyen infuse et doit continuer d’infus</w:t>
      </w:r>
      <w:r w:rsidRPr="00353EF4">
        <w:rPr>
          <w:sz w:val="24"/>
          <w:szCs w:val="24"/>
        </w:rPr>
        <w:t xml:space="preserve">er dans toutes nos politiques. </w:t>
      </w:r>
    </w:p>
    <w:p w:rsidR="00353EF4" w:rsidRPr="007B40AF" w:rsidRDefault="00353EF4" w:rsidP="007D346F">
      <w:pPr>
        <w:rPr>
          <w:sz w:val="24"/>
          <w:szCs w:val="24"/>
        </w:rPr>
      </w:pPr>
      <w:r w:rsidRPr="00353EF4">
        <w:rPr>
          <w:sz w:val="24"/>
          <w:szCs w:val="24"/>
        </w:rPr>
        <w:t xml:space="preserve">Comme l’a dit ma collègue, nous avons hâte de nous mettre au travail, de nous retrouver et pour ce qui me concerne de retrouver les </w:t>
      </w:r>
      <w:proofErr w:type="spellStart"/>
      <w:r w:rsidRPr="00353EF4">
        <w:rPr>
          <w:sz w:val="24"/>
          <w:szCs w:val="24"/>
        </w:rPr>
        <w:t>habitant.</w:t>
      </w:r>
      <w:proofErr w:type="gramStart"/>
      <w:r w:rsidRPr="00353EF4">
        <w:rPr>
          <w:sz w:val="24"/>
          <w:szCs w:val="24"/>
        </w:rPr>
        <w:t>e.s</w:t>
      </w:r>
      <w:proofErr w:type="spellEnd"/>
      <w:proofErr w:type="gramEnd"/>
      <w:r w:rsidRPr="00353EF4">
        <w:rPr>
          <w:sz w:val="24"/>
          <w:szCs w:val="24"/>
        </w:rPr>
        <w:t xml:space="preserve"> de Pont de Flandre.</w:t>
      </w:r>
    </w:p>
    <w:p w:rsidR="00353EF4" w:rsidRDefault="00353EF4" w:rsidP="007D346F"/>
    <w:p w:rsidR="00353EF4" w:rsidRPr="007B40AF" w:rsidRDefault="00353EF4" w:rsidP="007D346F">
      <w:pPr>
        <w:rPr>
          <w:b/>
          <w:sz w:val="28"/>
          <w:szCs w:val="28"/>
        </w:rPr>
      </w:pPr>
      <w:r>
        <w:rPr>
          <w:b/>
          <w:sz w:val="28"/>
          <w:szCs w:val="28"/>
        </w:rPr>
        <w:t>2</w:t>
      </w:r>
      <w:r w:rsidRPr="00353EF4">
        <w:rPr>
          <w:b/>
          <w:sz w:val="28"/>
          <w:szCs w:val="28"/>
        </w:rPr>
        <w:t xml:space="preserve">/ </w:t>
      </w:r>
      <w:r>
        <w:rPr>
          <w:b/>
          <w:sz w:val="28"/>
          <w:szCs w:val="28"/>
        </w:rPr>
        <w:t>Plan Vélo</w:t>
      </w:r>
    </w:p>
    <w:p w:rsidR="00353EF4" w:rsidRPr="00353EF4" w:rsidRDefault="00353EF4" w:rsidP="00353EF4">
      <w:pPr>
        <w:rPr>
          <w:sz w:val="24"/>
          <w:szCs w:val="24"/>
        </w:rPr>
      </w:pPr>
      <w:r w:rsidRPr="00353EF4">
        <w:rPr>
          <w:sz w:val="24"/>
          <w:szCs w:val="24"/>
        </w:rPr>
        <w:t xml:space="preserve">Ce plan vélo porte l’objectif d’encourager et développer la pratique du vélo à Paris. Plus de 5 kilomètres de pistes cyclables participeront de l’apaisement de notre ville, nous ne pouvons que nous en réjouir. Le confinement a accéléré et augmenté considérablement le nombre de cyclistes à Pairs. </w:t>
      </w:r>
    </w:p>
    <w:p w:rsidR="00353EF4" w:rsidRPr="00353EF4" w:rsidRDefault="00353EF4" w:rsidP="00353EF4">
      <w:pPr>
        <w:rPr>
          <w:sz w:val="24"/>
          <w:szCs w:val="24"/>
        </w:rPr>
      </w:pPr>
      <w:r w:rsidRPr="00353EF4">
        <w:rPr>
          <w:sz w:val="24"/>
          <w:szCs w:val="24"/>
        </w:rPr>
        <w:t xml:space="preserve">Le plan est ambitieux, nous le voterons bien sûr mais nous voulons malgré tout pointer quelques remarques : </w:t>
      </w:r>
    </w:p>
    <w:p w:rsidR="00353EF4" w:rsidRPr="00353EF4" w:rsidRDefault="00353EF4" w:rsidP="00353EF4">
      <w:pPr>
        <w:rPr>
          <w:sz w:val="24"/>
          <w:szCs w:val="24"/>
        </w:rPr>
      </w:pPr>
      <w:r w:rsidRPr="00353EF4">
        <w:rPr>
          <w:sz w:val="24"/>
          <w:szCs w:val="24"/>
        </w:rPr>
        <w:t>-</w:t>
      </w:r>
      <w:r w:rsidRPr="00353EF4">
        <w:rPr>
          <w:sz w:val="24"/>
          <w:szCs w:val="24"/>
        </w:rPr>
        <w:tab/>
        <w:t xml:space="preserve">Sur la question du stationnement, la fin des </w:t>
      </w:r>
      <w:proofErr w:type="spellStart"/>
      <w:r w:rsidRPr="00353EF4">
        <w:rPr>
          <w:sz w:val="24"/>
          <w:szCs w:val="24"/>
        </w:rPr>
        <w:t>vélobox</w:t>
      </w:r>
      <w:proofErr w:type="spellEnd"/>
      <w:r w:rsidRPr="00353EF4">
        <w:rPr>
          <w:sz w:val="24"/>
          <w:szCs w:val="24"/>
        </w:rPr>
        <w:t xml:space="preserve"> reporte tous les </w:t>
      </w:r>
      <w:proofErr w:type="spellStart"/>
      <w:r w:rsidRPr="00353EF4">
        <w:rPr>
          <w:sz w:val="24"/>
          <w:szCs w:val="24"/>
        </w:rPr>
        <w:t>usager.</w:t>
      </w:r>
      <w:proofErr w:type="gramStart"/>
      <w:r w:rsidRPr="00353EF4">
        <w:rPr>
          <w:sz w:val="24"/>
          <w:szCs w:val="24"/>
        </w:rPr>
        <w:t>e.s</w:t>
      </w:r>
      <w:proofErr w:type="spellEnd"/>
      <w:proofErr w:type="gramEnd"/>
      <w:r w:rsidRPr="00353EF4">
        <w:rPr>
          <w:sz w:val="24"/>
          <w:szCs w:val="24"/>
        </w:rPr>
        <w:t xml:space="preserve"> vers les arceaux avec toutes les problématiques que nous connaissons. Il est essentiel de traiter cette question en lien avec les </w:t>
      </w:r>
      <w:proofErr w:type="spellStart"/>
      <w:r w:rsidRPr="00353EF4">
        <w:rPr>
          <w:sz w:val="24"/>
          <w:szCs w:val="24"/>
        </w:rPr>
        <w:t>habitant.</w:t>
      </w:r>
      <w:proofErr w:type="gramStart"/>
      <w:r w:rsidRPr="00353EF4">
        <w:rPr>
          <w:sz w:val="24"/>
          <w:szCs w:val="24"/>
        </w:rPr>
        <w:t>e.s</w:t>
      </w:r>
      <w:proofErr w:type="spellEnd"/>
      <w:proofErr w:type="gramEnd"/>
    </w:p>
    <w:p w:rsidR="00353EF4" w:rsidRPr="00353EF4" w:rsidRDefault="00353EF4" w:rsidP="00353EF4">
      <w:pPr>
        <w:rPr>
          <w:sz w:val="24"/>
          <w:szCs w:val="24"/>
        </w:rPr>
      </w:pPr>
      <w:r w:rsidRPr="00353EF4">
        <w:rPr>
          <w:sz w:val="24"/>
          <w:szCs w:val="24"/>
        </w:rPr>
        <w:t>-</w:t>
      </w:r>
      <w:r w:rsidRPr="00353EF4">
        <w:rPr>
          <w:sz w:val="24"/>
          <w:szCs w:val="24"/>
        </w:rPr>
        <w:tab/>
        <w:t xml:space="preserve">D’autre part nous notons un déséquilibre en défaveur des quartiers populaires, dans le nord de notre arrondissement en particulier. La pratique est moins développée dans ces quartiers nous le savons, mais nous devons créer un effet d’entrainement positif. </w:t>
      </w:r>
    </w:p>
    <w:p w:rsidR="00353EF4" w:rsidRPr="00353EF4" w:rsidRDefault="00353EF4" w:rsidP="00353EF4">
      <w:pPr>
        <w:rPr>
          <w:sz w:val="24"/>
          <w:szCs w:val="24"/>
        </w:rPr>
      </w:pPr>
      <w:r w:rsidRPr="00353EF4">
        <w:rPr>
          <w:sz w:val="24"/>
          <w:szCs w:val="24"/>
        </w:rPr>
        <w:t xml:space="preserve">Nous voterons donc pour cette délibération et porterons une attention particulière à ces questions. </w:t>
      </w:r>
    </w:p>
    <w:p w:rsidR="007D346F" w:rsidRDefault="007D346F">
      <w:bookmarkStart w:id="0" w:name="_GoBack"/>
      <w:bookmarkEnd w:id="0"/>
    </w:p>
    <w:sectPr w:rsidR="007D346F" w:rsidSect="007B40AF">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46F"/>
    <w:rsid w:val="00353EF4"/>
    <w:rsid w:val="007B40AF"/>
    <w:rsid w:val="007D346F"/>
    <w:rsid w:val="008E03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13E50"/>
  <w15:chartTrackingRefBased/>
  <w15:docId w15:val="{1A390A38-4490-44F3-8F06-C7E7CE5B2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315</Words>
  <Characters>1737</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Mairie de Paris</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Gwenaëlle</dc:creator>
  <cp:keywords/>
  <dc:description/>
  <cp:lastModifiedBy>Austin, Gwenaëlle</cp:lastModifiedBy>
  <cp:revision>3</cp:revision>
  <dcterms:created xsi:type="dcterms:W3CDTF">2021-11-11T08:36:00Z</dcterms:created>
  <dcterms:modified xsi:type="dcterms:W3CDTF">2021-11-11T08:43:00Z</dcterms:modified>
</cp:coreProperties>
</file>